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22B7F" w:rsidRPr="001D23E4" w:rsidTr="00A22B7F">
        <w:tc>
          <w:tcPr>
            <w:tcW w:w="9781" w:type="dxa"/>
            <w:tcBorders>
              <w:bottom w:val="single" w:sz="12" w:space="0" w:color="auto"/>
            </w:tcBorders>
          </w:tcPr>
          <w:p w:rsidR="00A22B7F" w:rsidRPr="001D23E4" w:rsidRDefault="00A22B7F" w:rsidP="00A22B7F">
            <w:pPr>
              <w:pStyle w:val="a6"/>
              <w:jc w:val="center"/>
              <w:rPr>
                <w:rFonts w:ascii="Times New Roman" w:hAnsi="Times New Roman" w:cs="Times New Roman"/>
                <w:b/>
                <w:sz w:val="28"/>
                <w:szCs w:val="28"/>
              </w:rPr>
            </w:pPr>
            <w:r w:rsidRPr="001D23E4">
              <w:rPr>
                <w:rFonts w:ascii="Times New Roman" w:hAnsi="Times New Roman" w:cs="Times New Roman"/>
                <w:b/>
                <w:sz w:val="28"/>
                <w:szCs w:val="28"/>
              </w:rPr>
              <w:t>Российская Федерация</w:t>
            </w:r>
          </w:p>
          <w:p w:rsidR="00A22B7F" w:rsidRPr="001D23E4" w:rsidRDefault="00A22B7F" w:rsidP="00A22B7F">
            <w:pPr>
              <w:pStyle w:val="a6"/>
              <w:jc w:val="center"/>
              <w:rPr>
                <w:rFonts w:ascii="Times New Roman" w:hAnsi="Times New Roman" w:cs="Times New Roman"/>
                <w:b/>
                <w:sz w:val="28"/>
                <w:szCs w:val="28"/>
              </w:rPr>
            </w:pPr>
            <w:r w:rsidRPr="001D23E4">
              <w:rPr>
                <w:rFonts w:ascii="Times New Roman" w:hAnsi="Times New Roman" w:cs="Times New Roman"/>
                <w:b/>
                <w:sz w:val="28"/>
                <w:szCs w:val="28"/>
              </w:rPr>
              <w:t>Иркутская область</w:t>
            </w:r>
          </w:p>
          <w:p w:rsidR="00A22B7F" w:rsidRPr="001D23E4" w:rsidRDefault="00A22B7F" w:rsidP="00A22B7F">
            <w:pPr>
              <w:pStyle w:val="a6"/>
              <w:jc w:val="center"/>
              <w:rPr>
                <w:rFonts w:ascii="Times New Roman" w:hAnsi="Times New Roman" w:cs="Times New Roman"/>
                <w:b/>
                <w:sz w:val="28"/>
                <w:szCs w:val="28"/>
              </w:rPr>
            </w:pPr>
            <w:r w:rsidRPr="001D23E4">
              <w:rPr>
                <w:rFonts w:ascii="Times New Roman" w:hAnsi="Times New Roman" w:cs="Times New Roman"/>
                <w:b/>
                <w:sz w:val="28"/>
                <w:szCs w:val="28"/>
              </w:rPr>
              <w:t>Нижнеилимский район</w:t>
            </w:r>
          </w:p>
          <w:p w:rsidR="00A22B7F" w:rsidRPr="002A6CC7" w:rsidRDefault="00A22B7F" w:rsidP="00A22B7F">
            <w:pPr>
              <w:pStyle w:val="a6"/>
              <w:jc w:val="center"/>
              <w:rPr>
                <w:rFonts w:ascii="Times New Roman" w:hAnsi="Times New Roman" w:cs="Times New Roman"/>
                <w:b/>
                <w:sz w:val="18"/>
                <w:szCs w:val="18"/>
              </w:rPr>
            </w:pPr>
          </w:p>
          <w:p w:rsidR="00A22B7F" w:rsidRPr="001D23E4" w:rsidRDefault="00A22B7F" w:rsidP="00A22B7F">
            <w:pPr>
              <w:ind w:left="-105"/>
              <w:jc w:val="center"/>
              <w:rPr>
                <w:rFonts w:ascii="Times New Roman" w:hAnsi="Times New Roman" w:cs="Times New Roman"/>
                <w:sz w:val="36"/>
                <w:szCs w:val="36"/>
              </w:rPr>
            </w:pPr>
            <w:r w:rsidRPr="001D23E4">
              <w:rPr>
                <w:rFonts w:ascii="Times New Roman" w:hAnsi="Times New Roman" w:cs="Times New Roman"/>
                <w:b/>
                <w:sz w:val="36"/>
                <w:szCs w:val="36"/>
              </w:rPr>
              <w:t>Администрация Новоигирминского городского поселения</w:t>
            </w:r>
          </w:p>
        </w:tc>
      </w:tr>
    </w:tbl>
    <w:p w:rsidR="00A22B7F" w:rsidRPr="00FC740B" w:rsidRDefault="00A22B7F" w:rsidP="0094244C">
      <w:pPr>
        <w:spacing w:after="0" w:line="240" w:lineRule="auto"/>
        <w:jc w:val="center"/>
        <w:rPr>
          <w:rFonts w:ascii="Times New Roman" w:hAnsi="Times New Roman" w:cs="Times New Roman"/>
          <w:b/>
          <w:sz w:val="16"/>
          <w:szCs w:val="16"/>
        </w:rPr>
      </w:pPr>
    </w:p>
    <w:p w:rsidR="00A22B7F" w:rsidRDefault="00A22B7F" w:rsidP="00A22B7F">
      <w:pPr>
        <w:spacing w:after="0" w:line="240" w:lineRule="auto"/>
        <w:jc w:val="center"/>
        <w:rPr>
          <w:rFonts w:ascii="Times New Roman" w:hAnsi="Times New Roman" w:cs="Times New Roman"/>
          <w:b/>
          <w:sz w:val="32"/>
          <w:szCs w:val="32"/>
        </w:rPr>
      </w:pPr>
      <w:r w:rsidRPr="001C76C5">
        <w:rPr>
          <w:rFonts w:ascii="Times New Roman" w:hAnsi="Times New Roman" w:cs="Times New Roman"/>
          <w:b/>
          <w:sz w:val="32"/>
          <w:szCs w:val="32"/>
        </w:rPr>
        <w:t>ПОСТАНОВЛЕНИЕ</w:t>
      </w: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701"/>
        <w:gridCol w:w="284"/>
        <w:gridCol w:w="992"/>
      </w:tblGrid>
      <w:tr w:rsidR="0070284F" w:rsidRPr="0090304E" w:rsidTr="00DF1B5E">
        <w:trPr>
          <w:trHeight w:val="110"/>
        </w:trPr>
        <w:tc>
          <w:tcPr>
            <w:tcW w:w="709" w:type="dxa"/>
          </w:tcPr>
          <w:p w:rsidR="0070284F" w:rsidRPr="0090304E" w:rsidRDefault="0070284F" w:rsidP="005A2E85">
            <w:pPr>
              <w:ind w:firstLine="709"/>
              <w:jc w:val="both"/>
              <w:rPr>
                <w:rFonts w:ascii="Times New Roman" w:hAnsi="Times New Roman" w:cs="Times New Roman"/>
                <w:b/>
                <w:sz w:val="28"/>
                <w:szCs w:val="28"/>
              </w:rPr>
            </w:pPr>
            <w:r w:rsidRPr="0090304E">
              <w:rPr>
                <w:rFonts w:ascii="Times New Roman" w:hAnsi="Times New Roman" w:cs="Times New Roman"/>
                <w:b/>
                <w:sz w:val="28"/>
                <w:szCs w:val="28"/>
              </w:rPr>
              <w:t xml:space="preserve"> От</w:t>
            </w:r>
          </w:p>
        </w:tc>
        <w:tc>
          <w:tcPr>
            <w:tcW w:w="1701" w:type="dxa"/>
            <w:tcBorders>
              <w:bottom w:val="single" w:sz="4" w:space="0" w:color="auto"/>
            </w:tcBorders>
          </w:tcPr>
          <w:p w:rsidR="0070284F" w:rsidRPr="0090304E" w:rsidRDefault="0070284F" w:rsidP="005A2E85">
            <w:pPr>
              <w:rPr>
                <w:rFonts w:ascii="Times New Roman" w:hAnsi="Times New Roman" w:cs="Times New Roman"/>
                <w:b/>
                <w:sz w:val="28"/>
                <w:szCs w:val="28"/>
              </w:rPr>
            </w:pPr>
          </w:p>
          <w:p w:rsidR="0070284F" w:rsidRPr="0090304E" w:rsidRDefault="009A29ED" w:rsidP="002613A1">
            <w:pPr>
              <w:rPr>
                <w:rFonts w:ascii="Times New Roman" w:hAnsi="Times New Roman" w:cs="Times New Roman"/>
                <w:b/>
                <w:sz w:val="28"/>
                <w:szCs w:val="28"/>
              </w:rPr>
            </w:pPr>
            <w:r>
              <w:rPr>
                <w:rFonts w:ascii="Times New Roman" w:hAnsi="Times New Roman" w:cs="Times New Roman"/>
                <w:b/>
                <w:sz w:val="28"/>
                <w:szCs w:val="28"/>
              </w:rPr>
              <w:t>1</w:t>
            </w:r>
            <w:r w:rsidR="002613A1">
              <w:rPr>
                <w:rFonts w:ascii="Times New Roman" w:hAnsi="Times New Roman" w:cs="Times New Roman"/>
                <w:b/>
                <w:sz w:val="28"/>
                <w:szCs w:val="28"/>
              </w:rPr>
              <w:t>6</w:t>
            </w:r>
            <w:r w:rsidR="0070284F" w:rsidRPr="0090304E">
              <w:rPr>
                <w:rFonts w:ascii="Times New Roman" w:hAnsi="Times New Roman" w:cs="Times New Roman"/>
                <w:b/>
                <w:sz w:val="28"/>
                <w:szCs w:val="28"/>
              </w:rPr>
              <w:t>.</w:t>
            </w:r>
            <w:r>
              <w:rPr>
                <w:rFonts w:ascii="Times New Roman" w:hAnsi="Times New Roman" w:cs="Times New Roman"/>
                <w:b/>
                <w:sz w:val="28"/>
                <w:szCs w:val="28"/>
              </w:rPr>
              <w:t>10</w:t>
            </w:r>
            <w:r w:rsidR="0070284F" w:rsidRPr="0090304E">
              <w:rPr>
                <w:rFonts w:ascii="Times New Roman" w:hAnsi="Times New Roman" w:cs="Times New Roman"/>
                <w:b/>
                <w:sz w:val="28"/>
                <w:szCs w:val="28"/>
              </w:rPr>
              <w:t>.201</w:t>
            </w:r>
            <w:r>
              <w:rPr>
                <w:rFonts w:ascii="Times New Roman" w:hAnsi="Times New Roman" w:cs="Times New Roman"/>
                <w:b/>
                <w:sz w:val="28"/>
                <w:szCs w:val="28"/>
              </w:rPr>
              <w:t>8</w:t>
            </w:r>
            <w:r w:rsidR="0070284F" w:rsidRPr="0090304E">
              <w:rPr>
                <w:rFonts w:ascii="Times New Roman" w:hAnsi="Times New Roman" w:cs="Times New Roman"/>
                <w:b/>
                <w:sz w:val="28"/>
                <w:szCs w:val="28"/>
              </w:rPr>
              <w:t xml:space="preserve"> г</w:t>
            </w:r>
          </w:p>
        </w:tc>
        <w:tc>
          <w:tcPr>
            <w:tcW w:w="284" w:type="dxa"/>
          </w:tcPr>
          <w:p w:rsidR="0070284F" w:rsidRPr="0090304E" w:rsidRDefault="0070284F" w:rsidP="005A2E85">
            <w:pPr>
              <w:ind w:firstLine="709"/>
              <w:jc w:val="both"/>
              <w:rPr>
                <w:rFonts w:ascii="Times New Roman" w:hAnsi="Times New Roman" w:cs="Times New Roman"/>
                <w:b/>
                <w:sz w:val="28"/>
                <w:szCs w:val="28"/>
              </w:rPr>
            </w:pPr>
            <w:r w:rsidRPr="0090304E">
              <w:rPr>
                <w:rFonts w:ascii="Times New Roman" w:hAnsi="Times New Roman" w:cs="Times New Roman"/>
                <w:b/>
                <w:sz w:val="28"/>
                <w:szCs w:val="28"/>
              </w:rPr>
              <w:t>№</w:t>
            </w:r>
          </w:p>
        </w:tc>
        <w:tc>
          <w:tcPr>
            <w:tcW w:w="992" w:type="dxa"/>
            <w:tcBorders>
              <w:bottom w:val="single" w:sz="4" w:space="0" w:color="auto"/>
            </w:tcBorders>
          </w:tcPr>
          <w:p w:rsidR="0070284F" w:rsidRPr="0090304E" w:rsidRDefault="0070284F" w:rsidP="005A2E85">
            <w:pPr>
              <w:rPr>
                <w:rFonts w:ascii="Times New Roman" w:hAnsi="Times New Roman" w:cs="Times New Roman"/>
                <w:b/>
                <w:sz w:val="28"/>
                <w:szCs w:val="28"/>
              </w:rPr>
            </w:pPr>
          </w:p>
          <w:p w:rsidR="0070284F" w:rsidRPr="0090304E" w:rsidRDefault="0070284F" w:rsidP="009A29ED">
            <w:pPr>
              <w:rPr>
                <w:rFonts w:ascii="Times New Roman" w:hAnsi="Times New Roman" w:cs="Times New Roman"/>
                <w:b/>
                <w:sz w:val="28"/>
                <w:szCs w:val="28"/>
              </w:rPr>
            </w:pPr>
            <w:r w:rsidRPr="0090304E">
              <w:rPr>
                <w:rFonts w:ascii="Times New Roman" w:hAnsi="Times New Roman" w:cs="Times New Roman"/>
                <w:b/>
                <w:sz w:val="28"/>
                <w:szCs w:val="28"/>
              </w:rPr>
              <w:t xml:space="preserve">№ </w:t>
            </w:r>
            <w:r w:rsidR="002613A1">
              <w:rPr>
                <w:rFonts w:ascii="Times New Roman" w:hAnsi="Times New Roman" w:cs="Times New Roman"/>
                <w:b/>
                <w:sz w:val="28"/>
                <w:szCs w:val="28"/>
              </w:rPr>
              <w:t>604</w:t>
            </w:r>
          </w:p>
        </w:tc>
      </w:tr>
    </w:tbl>
    <w:p w:rsidR="0070284F" w:rsidRPr="0090304E" w:rsidRDefault="0070284F" w:rsidP="005A2E85">
      <w:pPr>
        <w:pStyle w:val="a6"/>
        <w:rPr>
          <w:rFonts w:ascii="Times New Roman" w:hAnsi="Times New Roman" w:cs="Times New Roman"/>
          <w:b/>
          <w:sz w:val="28"/>
          <w:szCs w:val="28"/>
        </w:rPr>
      </w:pPr>
      <w:r w:rsidRPr="0090304E">
        <w:rPr>
          <w:rFonts w:ascii="Times New Roman" w:hAnsi="Times New Roman" w:cs="Times New Roman"/>
          <w:b/>
          <w:sz w:val="28"/>
          <w:szCs w:val="28"/>
        </w:rPr>
        <w:t>р.п. Новая Игирма</w:t>
      </w:r>
    </w:p>
    <w:p w:rsidR="00D125F8" w:rsidRPr="004E3B72" w:rsidRDefault="00D125F8" w:rsidP="005A2E85">
      <w:pPr>
        <w:pStyle w:val="a6"/>
        <w:rPr>
          <w:rFonts w:ascii="Times New Roman" w:hAnsi="Times New Roman" w:cs="Times New Roman"/>
          <w:b/>
          <w:sz w:val="18"/>
          <w:szCs w:val="18"/>
        </w:rPr>
      </w:pPr>
    </w:p>
    <w:p w:rsidR="009A29ED" w:rsidRDefault="00A22B7F" w:rsidP="00A22B7F">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D125F8" w:rsidRPr="0090304E">
        <w:rPr>
          <w:rFonts w:ascii="Times New Roman" w:eastAsia="Times New Roman" w:hAnsi="Times New Roman" w:cs="Times New Roman"/>
          <w:b/>
          <w:bCs/>
          <w:sz w:val="28"/>
          <w:szCs w:val="28"/>
        </w:rPr>
        <w:t xml:space="preserve">О </w:t>
      </w:r>
      <w:r>
        <w:rPr>
          <w:rFonts w:ascii="Times New Roman" w:eastAsia="Times New Roman" w:hAnsi="Times New Roman" w:cs="Times New Roman"/>
          <w:b/>
          <w:bCs/>
          <w:sz w:val="28"/>
          <w:szCs w:val="28"/>
        </w:rPr>
        <w:t xml:space="preserve">внесении изменений в административный </w:t>
      </w:r>
    </w:p>
    <w:p w:rsidR="00844BD9" w:rsidRDefault="00A22B7F" w:rsidP="00844BD9">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регламент</w:t>
      </w:r>
      <w:r w:rsidR="009A29E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предоставления муниципальной услуги </w:t>
      </w:r>
    </w:p>
    <w:p w:rsidR="00D125F8" w:rsidRPr="00844BD9" w:rsidRDefault="00844BD9" w:rsidP="00844BD9">
      <w:pPr>
        <w:spacing w:after="0" w:line="240" w:lineRule="auto"/>
        <w:rPr>
          <w:rFonts w:ascii="Times New Roman" w:eastAsia="Times New Roman" w:hAnsi="Times New Roman" w:cs="Times New Roman"/>
          <w:b/>
          <w:bCs/>
          <w:sz w:val="28"/>
          <w:szCs w:val="28"/>
        </w:rPr>
      </w:pPr>
      <w:r w:rsidRPr="00844BD9">
        <w:rPr>
          <w:rFonts w:ascii="Times New Roman" w:eastAsia="Times New Roman" w:hAnsi="Times New Roman"/>
          <w:b/>
          <w:color w:val="000000"/>
          <w:sz w:val="28"/>
          <w:szCs w:val="28"/>
        </w:rPr>
        <w:t>«Предоставление участка земли для погребения умершего</w:t>
      </w:r>
      <w:r w:rsidR="00EE2C2B" w:rsidRPr="00844BD9">
        <w:rPr>
          <w:rFonts w:ascii="Times New Roman" w:eastAsia="Times New Roman" w:hAnsi="Times New Roman" w:cs="Times New Roman"/>
          <w:b/>
          <w:bCs/>
          <w:sz w:val="28"/>
          <w:szCs w:val="28"/>
        </w:rPr>
        <w:t>»</w:t>
      </w:r>
    </w:p>
    <w:p w:rsidR="00844BD9" w:rsidRPr="00844BD9" w:rsidRDefault="00844BD9" w:rsidP="00844BD9">
      <w:pPr>
        <w:spacing w:before="100" w:beforeAutospacing="1" w:after="100" w:afterAutospacing="1" w:line="240" w:lineRule="auto"/>
        <w:ind w:firstLine="709"/>
        <w:jc w:val="both"/>
        <w:rPr>
          <w:rFonts w:ascii="Times New Roman" w:eastAsia="Times New Roman" w:hAnsi="Times New Roman" w:cs="Times New Roman"/>
          <w:sz w:val="28"/>
          <w:szCs w:val="28"/>
        </w:rPr>
      </w:pPr>
      <w:r w:rsidRPr="00844BD9">
        <w:rPr>
          <w:rFonts w:ascii="Times New Roman" w:eastAsia="Times New Roman" w:hAnsi="Times New Roman" w:cs="Times New Roman"/>
          <w:sz w:val="28"/>
          <w:szCs w:val="28"/>
        </w:rPr>
        <w:t>В целях осуществления повышения качества предоставления и доступности муниципальных услуг в соответствии с Федеральным законом от 6 октября 2003 г.№ 131-ФЗ “Об общих принципах организации местного самоуправления в Российской Федерации”,  Федеральным законом от 2 мая 2006 г. № 59-Ф</w:t>
      </w:r>
      <w:bookmarkStart w:id="0" w:name="_GoBack"/>
      <w:bookmarkEnd w:id="0"/>
      <w:r w:rsidRPr="00844BD9">
        <w:rPr>
          <w:rFonts w:ascii="Times New Roman" w:eastAsia="Times New Roman" w:hAnsi="Times New Roman" w:cs="Times New Roman"/>
          <w:sz w:val="28"/>
          <w:szCs w:val="28"/>
        </w:rPr>
        <w:t>З “О порядке рассмотрения обращений граждан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распоряжением Администрации Новоигирминского городского поселения от 16 октября 2015 г.  № 114 «О разработке и подготовке административных регламентов», п. 23 ст. 6 Устава Новоигирминского муниципального образования, Администрация Новоигирминского городского поселения  </w:t>
      </w:r>
    </w:p>
    <w:p w:rsidR="00D125F8" w:rsidRPr="0090304E" w:rsidRDefault="00D125F8" w:rsidP="005A2E85">
      <w:pPr>
        <w:spacing w:after="0" w:line="240" w:lineRule="auto"/>
        <w:ind w:firstLine="709"/>
        <w:jc w:val="center"/>
        <w:rPr>
          <w:rFonts w:ascii="Times New Roman" w:eastAsia="Times New Roman" w:hAnsi="Times New Roman" w:cs="Times New Roman"/>
          <w:sz w:val="28"/>
          <w:szCs w:val="28"/>
        </w:rPr>
      </w:pPr>
      <w:r w:rsidRPr="0090304E">
        <w:rPr>
          <w:rFonts w:ascii="Times New Roman" w:eastAsia="Times New Roman" w:hAnsi="Times New Roman" w:cs="Times New Roman"/>
          <w:sz w:val="28"/>
          <w:szCs w:val="28"/>
        </w:rPr>
        <w:t>ПОСТАНОВЛЯЮ:</w:t>
      </w:r>
    </w:p>
    <w:p w:rsidR="00D125F8" w:rsidRPr="004E3B72" w:rsidRDefault="00D125F8" w:rsidP="005A2E85">
      <w:pPr>
        <w:spacing w:after="0" w:line="240" w:lineRule="auto"/>
        <w:ind w:firstLine="709"/>
        <w:jc w:val="both"/>
        <w:rPr>
          <w:rFonts w:ascii="Times New Roman" w:eastAsia="Times New Roman" w:hAnsi="Times New Roman" w:cs="Times New Roman"/>
          <w:sz w:val="18"/>
          <w:szCs w:val="18"/>
        </w:rPr>
      </w:pPr>
      <w:r w:rsidRPr="0090304E">
        <w:rPr>
          <w:rFonts w:ascii="Times New Roman" w:eastAsia="Times New Roman" w:hAnsi="Times New Roman" w:cs="Times New Roman"/>
          <w:sz w:val="28"/>
          <w:szCs w:val="28"/>
        </w:rPr>
        <w:t> </w:t>
      </w:r>
    </w:p>
    <w:p w:rsidR="007903A0" w:rsidRPr="007903A0" w:rsidRDefault="009C05C5" w:rsidP="002613A1">
      <w:pPr>
        <w:pStyle w:val="a3"/>
        <w:numPr>
          <w:ilvl w:val="0"/>
          <w:numId w:val="3"/>
        </w:numPr>
        <w:spacing w:after="0" w:line="240" w:lineRule="auto"/>
        <w:ind w:left="0" w:firstLine="709"/>
        <w:jc w:val="both"/>
        <w:rPr>
          <w:rFonts w:ascii="Times New Roman" w:eastAsia="Times New Roman" w:hAnsi="Times New Roman" w:cs="Times New Roman"/>
          <w:sz w:val="28"/>
          <w:szCs w:val="28"/>
        </w:rPr>
      </w:pPr>
      <w:r w:rsidRPr="007903A0">
        <w:rPr>
          <w:rFonts w:ascii="Times New Roman" w:eastAsia="Times New Roman" w:hAnsi="Times New Roman" w:cs="Times New Roman"/>
          <w:sz w:val="28"/>
          <w:szCs w:val="28"/>
        </w:rPr>
        <w:t>В Административный регламент предоставления муниципальной услуги «</w:t>
      </w:r>
      <w:r w:rsidR="00844BD9" w:rsidRPr="00844BD9">
        <w:rPr>
          <w:rFonts w:ascii="Times New Roman" w:eastAsia="Times New Roman" w:hAnsi="Times New Roman" w:cs="Times New Roman"/>
          <w:sz w:val="28"/>
          <w:szCs w:val="28"/>
        </w:rPr>
        <w:t>Предоставление участка земли для погребения умершего</w:t>
      </w:r>
      <w:r w:rsidR="007903A0" w:rsidRPr="007903A0">
        <w:rPr>
          <w:rFonts w:ascii="Times New Roman" w:eastAsia="Times New Roman" w:hAnsi="Times New Roman" w:cs="Times New Roman"/>
          <w:sz w:val="28"/>
          <w:szCs w:val="28"/>
        </w:rPr>
        <w:t>» (далее – Регламент)</w:t>
      </w:r>
      <w:r w:rsidR="00D125F8" w:rsidRPr="007903A0">
        <w:rPr>
          <w:rFonts w:ascii="Times New Roman" w:eastAsia="Times New Roman" w:hAnsi="Times New Roman" w:cs="Times New Roman"/>
          <w:sz w:val="28"/>
          <w:szCs w:val="28"/>
        </w:rPr>
        <w:t xml:space="preserve">, </w:t>
      </w:r>
      <w:r w:rsidR="007903A0" w:rsidRPr="007903A0">
        <w:rPr>
          <w:rFonts w:ascii="Times New Roman" w:eastAsia="Times New Roman" w:hAnsi="Times New Roman" w:cs="Times New Roman"/>
          <w:sz w:val="28"/>
          <w:szCs w:val="28"/>
        </w:rPr>
        <w:t xml:space="preserve">утвержденный постановлением администрации Новоигирминского городского поселения от </w:t>
      </w:r>
      <w:r w:rsidR="00844BD9">
        <w:rPr>
          <w:rFonts w:ascii="Times New Roman" w:eastAsia="Times New Roman" w:hAnsi="Times New Roman" w:cs="Times New Roman"/>
          <w:sz w:val="28"/>
          <w:szCs w:val="28"/>
        </w:rPr>
        <w:t>13</w:t>
      </w:r>
      <w:r w:rsidR="007903A0" w:rsidRPr="007903A0">
        <w:rPr>
          <w:rFonts w:ascii="Times New Roman" w:eastAsia="Times New Roman" w:hAnsi="Times New Roman" w:cs="Times New Roman"/>
          <w:sz w:val="28"/>
          <w:szCs w:val="28"/>
        </w:rPr>
        <w:t xml:space="preserve"> </w:t>
      </w:r>
      <w:r w:rsidR="00844BD9">
        <w:rPr>
          <w:rFonts w:ascii="Times New Roman" w:eastAsia="Times New Roman" w:hAnsi="Times New Roman" w:cs="Times New Roman"/>
          <w:sz w:val="28"/>
          <w:szCs w:val="28"/>
        </w:rPr>
        <w:t>марта</w:t>
      </w:r>
      <w:r w:rsidR="007903A0" w:rsidRPr="007903A0">
        <w:rPr>
          <w:rFonts w:ascii="Times New Roman" w:eastAsia="Times New Roman" w:hAnsi="Times New Roman" w:cs="Times New Roman"/>
          <w:sz w:val="28"/>
          <w:szCs w:val="28"/>
        </w:rPr>
        <w:t xml:space="preserve"> 201</w:t>
      </w:r>
      <w:r w:rsidR="00844BD9">
        <w:rPr>
          <w:rFonts w:ascii="Times New Roman" w:eastAsia="Times New Roman" w:hAnsi="Times New Roman" w:cs="Times New Roman"/>
          <w:sz w:val="28"/>
          <w:szCs w:val="28"/>
        </w:rPr>
        <w:t>7</w:t>
      </w:r>
      <w:r w:rsidR="007903A0" w:rsidRPr="007903A0">
        <w:rPr>
          <w:rFonts w:ascii="Times New Roman" w:eastAsia="Times New Roman" w:hAnsi="Times New Roman" w:cs="Times New Roman"/>
          <w:sz w:val="28"/>
          <w:szCs w:val="28"/>
        </w:rPr>
        <w:t xml:space="preserve"> года № </w:t>
      </w:r>
      <w:r w:rsidR="00844BD9">
        <w:rPr>
          <w:rFonts w:ascii="Times New Roman" w:eastAsia="Times New Roman" w:hAnsi="Times New Roman" w:cs="Times New Roman"/>
          <w:sz w:val="28"/>
          <w:szCs w:val="28"/>
        </w:rPr>
        <w:t>215</w:t>
      </w:r>
      <w:r w:rsidR="007903A0" w:rsidRPr="007903A0">
        <w:rPr>
          <w:rFonts w:ascii="Times New Roman" w:eastAsia="Times New Roman" w:hAnsi="Times New Roman" w:cs="Times New Roman"/>
          <w:sz w:val="28"/>
          <w:szCs w:val="28"/>
        </w:rPr>
        <w:t xml:space="preserve"> внести следующие изменения:</w:t>
      </w:r>
    </w:p>
    <w:p w:rsidR="00844BD9" w:rsidRPr="00844BD9" w:rsidRDefault="00844BD9" w:rsidP="002613A1">
      <w:pPr>
        <w:pStyle w:val="a3"/>
        <w:widowControl w:val="0"/>
        <w:numPr>
          <w:ilvl w:val="1"/>
          <w:numId w:val="3"/>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44BD9">
        <w:rPr>
          <w:rFonts w:ascii="Times New Roman" w:eastAsia="Times New Roman" w:hAnsi="Times New Roman" w:cs="Times New Roman"/>
          <w:sz w:val="28"/>
          <w:szCs w:val="28"/>
        </w:rPr>
        <w:t>П</w:t>
      </w:r>
      <w:r w:rsidR="007903A0" w:rsidRPr="00844BD9">
        <w:rPr>
          <w:rFonts w:ascii="Times New Roman" w:eastAsia="Times New Roman" w:hAnsi="Times New Roman" w:cs="Times New Roman"/>
          <w:sz w:val="28"/>
          <w:szCs w:val="28"/>
        </w:rPr>
        <w:t xml:space="preserve">ункт </w:t>
      </w:r>
      <w:r w:rsidRPr="00844BD9">
        <w:rPr>
          <w:rFonts w:ascii="Times New Roman" w:eastAsia="Times New Roman" w:hAnsi="Times New Roman" w:cs="Times New Roman"/>
          <w:sz w:val="28"/>
          <w:szCs w:val="28"/>
        </w:rPr>
        <w:t>4</w:t>
      </w:r>
      <w:r w:rsidR="007903A0" w:rsidRPr="00844BD9">
        <w:rPr>
          <w:rFonts w:ascii="Times New Roman" w:eastAsia="Times New Roman" w:hAnsi="Times New Roman" w:cs="Times New Roman"/>
          <w:sz w:val="28"/>
          <w:szCs w:val="28"/>
        </w:rPr>
        <w:t>.</w:t>
      </w:r>
      <w:r w:rsidRPr="00844BD9">
        <w:rPr>
          <w:rFonts w:ascii="Times New Roman" w:eastAsia="Times New Roman" w:hAnsi="Times New Roman" w:cs="Times New Roman"/>
          <w:sz w:val="28"/>
          <w:szCs w:val="28"/>
        </w:rPr>
        <w:t>2</w:t>
      </w:r>
      <w:r w:rsidR="007903A0" w:rsidRPr="00844BD9">
        <w:rPr>
          <w:rFonts w:ascii="Times New Roman" w:eastAsia="Times New Roman" w:hAnsi="Times New Roman" w:cs="Times New Roman"/>
          <w:sz w:val="28"/>
          <w:szCs w:val="28"/>
        </w:rPr>
        <w:t xml:space="preserve"> Регламента заменить словами «</w:t>
      </w:r>
      <w:r w:rsidRPr="00844BD9">
        <w:rPr>
          <w:rFonts w:ascii="Times New Roman" w:eastAsiaTheme="minorHAnsi" w:hAnsi="Times New Roman" w:cs="Times New Roman"/>
          <w:sz w:val="28"/>
          <w:szCs w:val="28"/>
          <w:lang w:eastAsia="en-US"/>
        </w:rPr>
        <w:t xml:space="preserve">Информация о предоставлении муниципальной услуги, об адресах электронной почты, контактных телефонах и графике работы структурного подразделения администрации </w:t>
      </w:r>
      <w:r>
        <w:rPr>
          <w:rFonts w:ascii="Times New Roman" w:eastAsiaTheme="minorHAnsi" w:hAnsi="Times New Roman" w:cs="Times New Roman"/>
          <w:sz w:val="28"/>
          <w:szCs w:val="28"/>
          <w:lang w:eastAsia="en-US"/>
        </w:rPr>
        <w:t>Новоигирминского городского поселения</w:t>
      </w:r>
      <w:r w:rsidRPr="00844BD9">
        <w:rPr>
          <w:rFonts w:ascii="Times New Roman" w:eastAsiaTheme="minorHAnsi" w:hAnsi="Times New Roman" w:cs="Times New Roman"/>
          <w:sz w:val="28"/>
          <w:szCs w:val="28"/>
          <w:lang w:eastAsia="en-US"/>
        </w:rPr>
        <w:t xml:space="preserve">, ответственного за предоставление муниципальной услуги, содержится на официальном сайте администрации Новоигирминского городского поселения – телекоммуникационной сети «Интернет»: </w:t>
      </w:r>
      <w:hyperlink r:id="rId5" w:history="1">
        <w:r w:rsidRPr="00844BD9">
          <w:rPr>
            <w:rFonts w:ascii="Times New Roman" w:eastAsiaTheme="minorHAnsi" w:hAnsi="Times New Roman" w:cs="Times New Roman"/>
            <w:color w:val="0000FF"/>
            <w:sz w:val="28"/>
            <w:szCs w:val="28"/>
            <w:u w:val="single"/>
            <w:lang w:eastAsia="en-US"/>
          </w:rPr>
          <w:t>www.new-igirma.irkobl.ru.</w:t>
        </w:r>
      </w:hyperlink>
      <w:r w:rsidR="00033C8B">
        <w:rPr>
          <w:rFonts w:ascii="Times New Roman" w:eastAsiaTheme="minorHAnsi" w:hAnsi="Times New Roman" w:cs="Times New Roman"/>
          <w:color w:val="0000FF"/>
          <w:sz w:val="28"/>
          <w:szCs w:val="28"/>
          <w:u w:val="single"/>
          <w:lang w:eastAsia="en-US"/>
        </w:rPr>
        <w:t>»</w:t>
      </w:r>
    </w:p>
    <w:p w:rsidR="00D125F8" w:rsidRPr="00033C8B" w:rsidRDefault="00033C8B" w:rsidP="002613A1">
      <w:pPr>
        <w:pStyle w:val="a3"/>
        <w:numPr>
          <w:ilvl w:val="1"/>
          <w:numId w:val="3"/>
        </w:numPr>
        <w:spacing w:after="0" w:line="240" w:lineRule="auto"/>
        <w:ind w:left="0" w:firstLine="709"/>
        <w:jc w:val="both"/>
        <w:rPr>
          <w:rFonts w:ascii="Times New Roman" w:eastAsia="Times New Roman" w:hAnsi="Times New Roman" w:cs="Times New Roman"/>
          <w:sz w:val="28"/>
          <w:szCs w:val="28"/>
        </w:rPr>
      </w:pPr>
      <w:r w:rsidRPr="00033C8B">
        <w:rPr>
          <w:rFonts w:ascii="Times New Roman" w:eastAsia="Times New Roman" w:hAnsi="Times New Roman" w:cs="Times New Roman"/>
          <w:sz w:val="28"/>
          <w:szCs w:val="28"/>
        </w:rPr>
        <w:t>Пункт 4.6 Регламента заменить словами «</w:t>
      </w:r>
      <w:r w:rsidRPr="00033C8B">
        <w:rPr>
          <w:rFonts w:ascii="Times New Roman" w:hAnsi="Times New Roman" w:cs="Times New Roman"/>
          <w:sz w:val="28"/>
          <w:szCs w:val="28"/>
        </w:rPr>
        <w:t>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отдела администрации Новоигирминского городского поселения или же обратившемуся заявителю должен быть сообщен телефонный номер, по которому можно получить необходимую информацию»</w:t>
      </w:r>
      <w:r w:rsidR="00844BD9" w:rsidRPr="00033C8B">
        <w:rPr>
          <w:rFonts w:ascii="Times New Roman" w:hAnsi="Times New Roman" w:cs="Times New Roman"/>
          <w:sz w:val="28"/>
          <w:szCs w:val="28"/>
        </w:rPr>
        <w:t>.</w:t>
      </w:r>
      <w:r w:rsidR="001252B3" w:rsidRPr="00033C8B">
        <w:rPr>
          <w:rFonts w:ascii="Times New Roman" w:eastAsia="Times New Roman" w:hAnsi="Times New Roman" w:cs="Times New Roman"/>
          <w:sz w:val="28"/>
          <w:szCs w:val="28"/>
        </w:rPr>
        <w:t xml:space="preserve"> </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lastRenderedPageBreak/>
        <w:t>1.3. Пункт 4.12 Регламента заменить словами «На информационном стенде у кабинета структурного подразделения администрации Новоигирминского городского поселения, ответственного за предоставление муниципальной услуги размещается следующая информация:</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 структурном подразделении администрации Новоигирминского городского поселения, ответственном за предоставление муниципальной услуги, включая информацию о месте нахождения, графике работы, контактном телефоне;</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 порядке предоставления муниципальной услуги и о ходе предоставления муниципальной услуги;</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 перечне документов, необходимых для предоставления муниципальной услуги;</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образец заявления о предоставление муниципальной услуги;</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 времени приема документов;</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 сроке предоставления муниципальной услуги;</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об основаниях отказа в предоставлении муниципальной услуги;</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о порядке обжалования решений, действий (бездействия) структурного подразделения администрации Новоигирминского городского поселения, ответственного за предоставление муниципальной услуги, а также должностных лиц структурного подразделения администрации Новоигирминского городского поселения, ответственного за предоставление муниципальной услуги, муниципальных служащих;</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текст административного регламента с приложениями.</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бланк заявления.»</w:t>
      </w:r>
    </w:p>
    <w:p w:rsidR="00033C8B" w:rsidRPr="00033C8B" w:rsidRDefault="00033C8B" w:rsidP="002613A1">
      <w:pPr>
        <w:pStyle w:val="a9"/>
        <w:spacing w:before="0" w:beforeAutospacing="0" w:after="0" w:afterAutospacing="0"/>
        <w:ind w:firstLine="709"/>
        <w:jc w:val="both"/>
        <w:rPr>
          <w:sz w:val="28"/>
          <w:szCs w:val="28"/>
        </w:rPr>
      </w:pPr>
      <w:r w:rsidRPr="00033C8B">
        <w:rPr>
          <w:sz w:val="28"/>
          <w:szCs w:val="28"/>
        </w:rPr>
        <w:t xml:space="preserve">1.4. Пункт 3.5 Регламента заменить словами </w:t>
      </w:r>
      <w:r w:rsidR="009A29ED">
        <w:rPr>
          <w:sz w:val="28"/>
          <w:szCs w:val="28"/>
        </w:rPr>
        <w:t>«</w:t>
      </w:r>
      <w:r w:rsidRPr="00033C8B">
        <w:rPr>
          <w:sz w:val="28"/>
          <w:szCs w:val="28"/>
        </w:rPr>
        <w:t>В случае отсутствия основания для отказа в предоставлении муниципальной услуги, предусмотренного п. 8.2.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Новоигирминского городского поселения для определения места погребения, умершего и выдает заявителю копию заявления с отметкой о дате и времени выезда</w:t>
      </w:r>
      <w:r w:rsidR="009A29ED">
        <w:rPr>
          <w:sz w:val="28"/>
          <w:szCs w:val="28"/>
        </w:rPr>
        <w:t>»</w:t>
      </w:r>
      <w:r w:rsidRPr="00033C8B">
        <w:rPr>
          <w:sz w:val="28"/>
          <w:szCs w:val="28"/>
        </w:rPr>
        <w:t>.</w:t>
      </w:r>
    </w:p>
    <w:p w:rsidR="00D125F8" w:rsidRPr="00E33EC2" w:rsidRDefault="00D125F8" w:rsidP="002613A1">
      <w:pPr>
        <w:spacing w:after="0" w:line="240" w:lineRule="auto"/>
        <w:ind w:firstLine="709"/>
        <w:jc w:val="both"/>
        <w:rPr>
          <w:rFonts w:ascii="Times New Roman" w:eastAsia="Times New Roman" w:hAnsi="Times New Roman" w:cs="Times New Roman"/>
          <w:sz w:val="28"/>
          <w:szCs w:val="28"/>
        </w:rPr>
      </w:pPr>
      <w:r w:rsidRPr="00033C8B">
        <w:rPr>
          <w:rFonts w:ascii="Times New Roman" w:eastAsia="Times New Roman" w:hAnsi="Times New Roman" w:cs="Times New Roman"/>
          <w:sz w:val="28"/>
          <w:szCs w:val="28"/>
        </w:rPr>
        <w:t>2. Опубликовать</w:t>
      </w:r>
      <w:r w:rsidRPr="001252B3">
        <w:rPr>
          <w:rFonts w:ascii="Times New Roman" w:eastAsia="Times New Roman" w:hAnsi="Times New Roman" w:cs="Times New Roman"/>
          <w:sz w:val="28"/>
          <w:szCs w:val="28"/>
        </w:rPr>
        <w:t xml:space="preserve"> настоящее</w:t>
      </w:r>
      <w:r w:rsidRPr="0090304E">
        <w:rPr>
          <w:rFonts w:ascii="Times New Roman" w:eastAsia="Times New Roman" w:hAnsi="Times New Roman" w:cs="Times New Roman"/>
          <w:sz w:val="28"/>
          <w:szCs w:val="28"/>
        </w:rPr>
        <w:t xml:space="preserve"> постановление в газете «</w:t>
      </w:r>
      <w:r w:rsidR="00BC5576" w:rsidRPr="0090304E">
        <w:rPr>
          <w:rFonts w:ascii="Times New Roman" w:eastAsia="Times New Roman" w:hAnsi="Times New Roman" w:cs="Times New Roman"/>
          <w:sz w:val="28"/>
          <w:szCs w:val="28"/>
        </w:rPr>
        <w:t>И</w:t>
      </w:r>
      <w:r w:rsidR="00E33EC2">
        <w:rPr>
          <w:rFonts w:ascii="Times New Roman" w:eastAsia="Times New Roman" w:hAnsi="Times New Roman" w:cs="Times New Roman"/>
          <w:sz w:val="28"/>
          <w:szCs w:val="28"/>
        </w:rPr>
        <w:t>г</w:t>
      </w:r>
      <w:r w:rsidR="00BC5576" w:rsidRPr="0090304E">
        <w:rPr>
          <w:rFonts w:ascii="Times New Roman" w:eastAsia="Times New Roman" w:hAnsi="Times New Roman" w:cs="Times New Roman"/>
          <w:sz w:val="28"/>
          <w:szCs w:val="28"/>
        </w:rPr>
        <w:t>ирминский вестник</w:t>
      </w:r>
      <w:r w:rsidRPr="0090304E">
        <w:rPr>
          <w:rFonts w:ascii="Times New Roman" w:eastAsia="Times New Roman" w:hAnsi="Times New Roman" w:cs="Times New Roman"/>
          <w:sz w:val="28"/>
          <w:szCs w:val="28"/>
        </w:rPr>
        <w:t xml:space="preserve">» и разместить на официальном сайте </w:t>
      </w:r>
      <w:r w:rsidR="00BC5576" w:rsidRPr="0090304E">
        <w:rPr>
          <w:rFonts w:ascii="Times New Roman" w:eastAsia="Times New Roman" w:hAnsi="Times New Roman" w:cs="Times New Roman"/>
          <w:sz w:val="28"/>
          <w:szCs w:val="28"/>
        </w:rPr>
        <w:t>Новоигирминского</w:t>
      </w:r>
      <w:r w:rsidRPr="0090304E">
        <w:rPr>
          <w:rFonts w:ascii="Times New Roman" w:eastAsia="Times New Roman" w:hAnsi="Times New Roman" w:cs="Times New Roman"/>
          <w:sz w:val="28"/>
          <w:szCs w:val="28"/>
        </w:rPr>
        <w:t xml:space="preserve"> городского поселения </w:t>
      </w:r>
      <w:hyperlink r:id="rId6" w:history="1">
        <w:r w:rsidR="00E33EC2" w:rsidRPr="00E33EC2">
          <w:rPr>
            <w:rFonts w:ascii="Times New Roman" w:hAnsi="Times New Roman" w:cs="Times New Roman"/>
            <w:sz w:val="28"/>
            <w:szCs w:val="28"/>
          </w:rPr>
          <w:t xml:space="preserve"> </w:t>
        </w:r>
        <w:r w:rsidR="00E33EC2" w:rsidRPr="00E33EC2">
          <w:rPr>
            <w:rFonts w:ascii="Times New Roman" w:hAnsi="Times New Roman" w:cs="Times New Roman"/>
            <w:sz w:val="28"/>
            <w:szCs w:val="28"/>
            <w:u w:val="single"/>
            <w:lang w:val="en-US"/>
          </w:rPr>
          <w:t>www</w:t>
        </w:r>
        <w:r w:rsidR="00E33EC2" w:rsidRPr="00E33EC2">
          <w:rPr>
            <w:rFonts w:ascii="Times New Roman" w:hAnsi="Times New Roman" w:cs="Times New Roman"/>
            <w:sz w:val="28"/>
            <w:szCs w:val="28"/>
            <w:u w:val="single"/>
          </w:rPr>
          <w:t>.</w:t>
        </w:r>
        <w:hyperlink r:id="rId7" w:tgtFrame="_blank" w:history="1">
          <w:r w:rsidR="00E33EC2" w:rsidRPr="00E33EC2">
            <w:rPr>
              <w:rStyle w:val="a8"/>
              <w:rFonts w:ascii="Times New Roman" w:hAnsi="Times New Roman" w:cs="Times New Roman"/>
              <w:bCs/>
              <w:color w:val="auto"/>
              <w:sz w:val="28"/>
              <w:szCs w:val="28"/>
            </w:rPr>
            <w:t>new</w:t>
          </w:r>
          <w:r w:rsidR="00E33EC2" w:rsidRPr="00E33EC2">
            <w:rPr>
              <w:rStyle w:val="a8"/>
              <w:rFonts w:ascii="Times New Roman" w:hAnsi="Times New Roman" w:cs="Times New Roman"/>
              <w:color w:val="auto"/>
              <w:sz w:val="28"/>
              <w:szCs w:val="28"/>
            </w:rPr>
            <w:t>-igirma.irkobl.ru</w:t>
          </w:r>
        </w:hyperlink>
        <w:r w:rsidR="00BC5576" w:rsidRPr="00E33EC2">
          <w:rPr>
            <w:rStyle w:val="a8"/>
            <w:rFonts w:ascii="Times New Roman" w:eastAsia="Times New Roman" w:hAnsi="Times New Roman" w:cs="Times New Roman"/>
            <w:sz w:val="28"/>
            <w:szCs w:val="28"/>
          </w:rPr>
          <w:t>.</w:t>
        </w:r>
      </w:hyperlink>
    </w:p>
    <w:p w:rsidR="00D125F8" w:rsidRPr="0090304E" w:rsidRDefault="00D125F8" w:rsidP="002613A1">
      <w:pPr>
        <w:spacing w:after="0" w:line="240" w:lineRule="auto"/>
        <w:ind w:firstLine="709"/>
        <w:jc w:val="both"/>
        <w:rPr>
          <w:rFonts w:ascii="Times New Roman" w:eastAsia="Times New Roman" w:hAnsi="Times New Roman" w:cs="Times New Roman"/>
          <w:sz w:val="28"/>
          <w:szCs w:val="28"/>
        </w:rPr>
      </w:pPr>
      <w:r w:rsidRPr="0090304E">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rsidR="00D125F8" w:rsidRPr="0090304E" w:rsidRDefault="00D125F8" w:rsidP="002613A1">
      <w:pPr>
        <w:spacing w:after="0" w:line="240" w:lineRule="auto"/>
        <w:ind w:firstLine="709"/>
        <w:jc w:val="both"/>
        <w:rPr>
          <w:rFonts w:ascii="Times New Roman" w:eastAsia="Times New Roman" w:hAnsi="Times New Roman" w:cs="Times New Roman"/>
          <w:sz w:val="28"/>
          <w:szCs w:val="28"/>
        </w:rPr>
      </w:pPr>
      <w:r w:rsidRPr="0090304E">
        <w:rPr>
          <w:rFonts w:ascii="Times New Roman" w:eastAsia="Times New Roman" w:hAnsi="Times New Roman" w:cs="Times New Roman"/>
          <w:sz w:val="28"/>
          <w:szCs w:val="28"/>
        </w:rPr>
        <w:t xml:space="preserve">4. Контроль за исполнением настоящего постановления </w:t>
      </w:r>
      <w:r w:rsidR="00BC5576" w:rsidRPr="0090304E">
        <w:rPr>
          <w:rFonts w:ascii="Times New Roman" w:eastAsia="Times New Roman" w:hAnsi="Times New Roman" w:cs="Times New Roman"/>
          <w:sz w:val="28"/>
          <w:szCs w:val="28"/>
        </w:rPr>
        <w:t>оставляю за собой.</w:t>
      </w:r>
    </w:p>
    <w:p w:rsidR="001252B3" w:rsidRPr="004E3B72" w:rsidRDefault="001252B3" w:rsidP="005A2E85">
      <w:pPr>
        <w:pStyle w:val="a6"/>
        <w:rPr>
          <w:rFonts w:ascii="Times New Roman" w:hAnsi="Times New Roman" w:cs="Times New Roman"/>
          <w:b/>
          <w:sz w:val="18"/>
          <w:szCs w:val="18"/>
        </w:rPr>
      </w:pPr>
    </w:p>
    <w:p w:rsidR="00844BD9" w:rsidRDefault="00844BD9" w:rsidP="005A2E85">
      <w:pPr>
        <w:pStyle w:val="a6"/>
        <w:rPr>
          <w:rFonts w:ascii="Times New Roman" w:hAnsi="Times New Roman" w:cs="Times New Roman"/>
          <w:b/>
          <w:sz w:val="28"/>
          <w:szCs w:val="28"/>
        </w:rPr>
      </w:pPr>
    </w:p>
    <w:p w:rsidR="0070284F" w:rsidRPr="0090304E" w:rsidRDefault="0070284F" w:rsidP="005A2E85">
      <w:pPr>
        <w:pStyle w:val="a6"/>
        <w:rPr>
          <w:rFonts w:ascii="Times New Roman" w:hAnsi="Times New Roman" w:cs="Times New Roman"/>
          <w:b/>
          <w:sz w:val="28"/>
          <w:szCs w:val="28"/>
        </w:rPr>
      </w:pPr>
      <w:r w:rsidRPr="0090304E">
        <w:rPr>
          <w:rFonts w:ascii="Times New Roman" w:hAnsi="Times New Roman" w:cs="Times New Roman"/>
          <w:b/>
          <w:sz w:val="28"/>
          <w:szCs w:val="28"/>
        </w:rPr>
        <w:t xml:space="preserve">Глава Новоигирминского </w:t>
      </w:r>
    </w:p>
    <w:p w:rsidR="0070284F" w:rsidRPr="0090304E" w:rsidRDefault="0070284F" w:rsidP="005A2E85">
      <w:pPr>
        <w:pStyle w:val="a6"/>
        <w:rPr>
          <w:rFonts w:ascii="Times New Roman" w:hAnsi="Times New Roman" w:cs="Times New Roman"/>
          <w:b/>
          <w:sz w:val="28"/>
          <w:szCs w:val="28"/>
        </w:rPr>
      </w:pPr>
      <w:r w:rsidRPr="0090304E">
        <w:rPr>
          <w:rFonts w:ascii="Times New Roman" w:hAnsi="Times New Roman" w:cs="Times New Roman"/>
          <w:b/>
          <w:sz w:val="28"/>
          <w:szCs w:val="28"/>
        </w:rPr>
        <w:t xml:space="preserve">городского поселения                                                                 Н. И. Сотников  </w:t>
      </w:r>
    </w:p>
    <w:p w:rsidR="004E3B72" w:rsidRDefault="004E3B72" w:rsidP="004E3B72">
      <w:pPr>
        <w:spacing w:after="0" w:line="240" w:lineRule="auto"/>
        <w:rPr>
          <w:rFonts w:ascii="Times New Roman" w:hAnsi="Times New Roman" w:cs="Times New Roman"/>
          <w:sz w:val="20"/>
          <w:szCs w:val="20"/>
        </w:rPr>
      </w:pPr>
    </w:p>
    <w:p w:rsidR="00844BD9" w:rsidRDefault="00844BD9" w:rsidP="004E3B72">
      <w:pPr>
        <w:spacing w:after="0" w:line="240" w:lineRule="auto"/>
        <w:rPr>
          <w:rFonts w:ascii="Times New Roman" w:hAnsi="Times New Roman" w:cs="Times New Roman"/>
          <w:sz w:val="20"/>
          <w:szCs w:val="20"/>
        </w:rPr>
      </w:pPr>
    </w:p>
    <w:p w:rsidR="00844BD9" w:rsidRDefault="00844BD9" w:rsidP="004E3B72">
      <w:pPr>
        <w:spacing w:after="0" w:line="240" w:lineRule="auto"/>
        <w:rPr>
          <w:rFonts w:ascii="Times New Roman" w:hAnsi="Times New Roman" w:cs="Times New Roman"/>
          <w:sz w:val="20"/>
          <w:szCs w:val="20"/>
        </w:rPr>
      </w:pPr>
    </w:p>
    <w:p w:rsidR="00844BD9" w:rsidRDefault="00844BD9" w:rsidP="004E3B72">
      <w:pPr>
        <w:spacing w:after="0" w:line="240" w:lineRule="auto"/>
        <w:rPr>
          <w:rFonts w:ascii="Times New Roman" w:hAnsi="Times New Roman" w:cs="Times New Roman"/>
          <w:sz w:val="20"/>
          <w:szCs w:val="20"/>
        </w:rPr>
      </w:pPr>
    </w:p>
    <w:p w:rsidR="00844BD9" w:rsidRDefault="00844BD9" w:rsidP="004E3B72">
      <w:pPr>
        <w:spacing w:after="0" w:line="240" w:lineRule="auto"/>
        <w:rPr>
          <w:rFonts w:ascii="Times New Roman" w:hAnsi="Times New Roman" w:cs="Times New Roman"/>
          <w:sz w:val="20"/>
          <w:szCs w:val="20"/>
        </w:rPr>
      </w:pPr>
    </w:p>
    <w:p w:rsidR="00844BD9" w:rsidRDefault="00844BD9" w:rsidP="004E3B72">
      <w:pPr>
        <w:spacing w:after="0" w:line="240" w:lineRule="auto"/>
        <w:rPr>
          <w:rFonts w:ascii="Times New Roman" w:hAnsi="Times New Roman" w:cs="Times New Roman"/>
          <w:sz w:val="20"/>
          <w:szCs w:val="20"/>
        </w:rPr>
      </w:pPr>
    </w:p>
    <w:p w:rsidR="004E3B72" w:rsidRPr="004E3B72" w:rsidRDefault="004E3B72" w:rsidP="004E3B72">
      <w:pPr>
        <w:spacing w:after="0" w:line="240" w:lineRule="auto"/>
        <w:rPr>
          <w:rFonts w:ascii="Times New Roman" w:hAnsi="Times New Roman" w:cs="Times New Roman"/>
          <w:sz w:val="20"/>
          <w:szCs w:val="20"/>
        </w:rPr>
      </w:pPr>
      <w:r>
        <w:rPr>
          <w:rFonts w:ascii="Times New Roman" w:hAnsi="Times New Roman" w:cs="Times New Roman"/>
          <w:sz w:val="20"/>
          <w:szCs w:val="20"/>
        </w:rPr>
        <w:t>Исполнитель: Слободчикова Е.А.</w:t>
      </w:r>
      <w:r w:rsidRPr="004E3B72">
        <w:rPr>
          <w:rFonts w:ascii="Times New Roman" w:hAnsi="Times New Roman" w:cs="Times New Roman"/>
          <w:sz w:val="20"/>
          <w:szCs w:val="20"/>
        </w:rPr>
        <w:t>,</w:t>
      </w:r>
    </w:p>
    <w:p w:rsidR="004E3B72" w:rsidRPr="0090304E" w:rsidRDefault="004E3B72" w:rsidP="004E3B72">
      <w:pPr>
        <w:spacing w:after="0" w:line="240" w:lineRule="auto"/>
        <w:rPr>
          <w:rFonts w:ascii="Times New Roman" w:hAnsi="Times New Roman" w:cs="Times New Roman"/>
          <w:sz w:val="28"/>
          <w:szCs w:val="28"/>
        </w:rPr>
      </w:pPr>
      <w:r w:rsidRPr="004E3B72">
        <w:rPr>
          <w:rFonts w:ascii="Times New Roman" w:hAnsi="Times New Roman" w:cs="Times New Roman"/>
          <w:sz w:val="20"/>
          <w:szCs w:val="20"/>
        </w:rPr>
        <w:t>Рассылка: в дело, отдел МХ, прокуратура.</w:t>
      </w:r>
    </w:p>
    <w:sectPr w:rsidR="004E3B72" w:rsidRPr="0090304E" w:rsidSect="001252B3">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1D3B"/>
    <w:multiLevelType w:val="hybridMultilevel"/>
    <w:tmpl w:val="6A8A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28513E"/>
    <w:multiLevelType w:val="multilevel"/>
    <w:tmpl w:val="DF4602FE"/>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7947E83"/>
    <w:multiLevelType w:val="hybridMultilevel"/>
    <w:tmpl w:val="E80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03"/>
    <w:rsid w:val="00007972"/>
    <w:rsid w:val="00020A40"/>
    <w:rsid w:val="000272FA"/>
    <w:rsid w:val="00033C8B"/>
    <w:rsid w:val="00063E3C"/>
    <w:rsid w:val="00086C50"/>
    <w:rsid w:val="000D4081"/>
    <w:rsid w:val="000F04F0"/>
    <w:rsid w:val="001160F2"/>
    <w:rsid w:val="00122F78"/>
    <w:rsid w:val="001252B3"/>
    <w:rsid w:val="00127D01"/>
    <w:rsid w:val="001423F4"/>
    <w:rsid w:val="00142831"/>
    <w:rsid w:val="001541A6"/>
    <w:rsid w:val="00171693"/>
    <w:rsid w:val="00177063"/>
    <w:rsid w:val="001D142C"/>
    <w:rsid w:val="00204508"/>
    <w:rsid w:val="00240EBE"/>
    <w:rsid w:val="002613A1"/>
    <w:rsid w:val="002F15D2"/>
    <w:rsid w:val="003B0CEE"/>
    <w:rsid w:val="003F4DE5"/>
    <w:rsid w:val="004718B8"/>
    <w:rsid w:val="004E3B72"/>
    <w:rsid w:val="004F0F50"/>
    <w:rsid w:val="005A2E85"/>
    <w:rsid w:val="005A690D"/>
    <w:rsid w:val="005C2B27"/>
    <w:rsid w:val="005D4351"/>
    <w:rsid w:val="00681F31"/>
    <w:rsid w:val="006B71EB"/>
    <w:rsid w:val="006E50ED"/>
    <w:rsid w:val="0070284F"/>
    <w:rsid w:val="007903A0"/>
    <w:rsid w:val="007A413A"/>
    <w:rsid w:val="007C5D7E"/>
    <w:rsid w:val="007C7760"/>
    <w:rsid w:val="007D72E2"/>
    <w:rsid w:val="007E46CB"/>
    <w:rsid w:val="007F2F03"/>
    <w:rsid w:val="008149F2"/>
    <w:rsid w:val="00815C33"/>
    <w:rsid w:val="00844BD9"/>
    <w:rsid w:val="0090304E"/>
    <w:rsid w:val="00936009"/>
    <w:rsid w:val="009A29ED"/>
    <w:rsid w:val="009C05C5"/>
    <w:rsid w:val="009C081E"/>
    <w:rsid w:val="009C1843"/>
    <w:rsid w:val="009F21EE"/>
    <w:rsid w:val="009F5454"/>
    <w:rsid w:val="00A22B7F"/>
    <w:rsid w:val="00AB6151"/>
    <w:rsid w:val="00B60D92"/>
    <w:rsid w:val="00B90167"/>
    <w:rsid w:val="00BC5576"/>
    <w:rsid w:val="00BD34B3"/>
    <w:rsid w:val="00BE5DB6"/>
    <w:rsid w:val="00C778D2"/>
    <w:rsid w:val="00CA28E9"/>
    <w:rsid w:val="00CF73C9"/>
    <w:rsid w:val="00D125F8"/>
    <w:rsid w:val="00D2700C"/>
    <w:rsid w:val="00D3504C"/>
    <w:rsid w:val="00D765D6"/>
    <w:rsid w:val="00D86A6C"/>
    <w:rsid w:val="00DB1E3C"/>
    <w:rsid w:val="00DB66A0"/>
    <w:rsid w:val="00DD2937"/>
    <w:rsid w:val="00DD4B0D"/>
    <w:rsid w:val="00DE6E6B"/>
    <w:rsid w:val="00DE7354"/>
    <w:rsid w:val="00E303D3"/>
    <w:rsid w:val="00E31A3D"/>
    <w:rsid w:val="00E33EC2"/>
    <w:rsid w:val="00E65AEB"/>
    <w:rsid w:val="00E75417"/>
    <w:rsid w:val="00EA1636"/>
    <w:rsid w:val="00EB3E3C"/>
    <w:rsid w:val="00EE2C2B"/>
    <w:rsid w:val="00F40FCF"/>
    <w:rsid w:val="00F800E7"/>
    <w:rsid w:val="00FE752A"/>
    <w:rsid w:val="00FF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A095"/>
  <w15:docId w15:val="{398DF615-554F-43C8-B1FD-5E29E104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E3C"/>
    <w:pPr>
      <w:ind w:left="720"/>
      <w:contextualSpacing/>
    </w:pPr>
  </w:style>
  <w:style w:type="paragraph" w:styleId="a4">
    <w:name w:val="Balloon Text"/>
    <w:basedOn w:val="a"/>
    <w:link w:val="a5"/>
    <w:uiPriority w:val="99"/>
    <w:semiHidden/>
    <w:unhideWhenUsed/>
    <w:rsid w:val="003F4D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DE5"/>
    <w:rPr>
      <w:rFonts w:ascii="Tahoma" w:hAnsi="Tahoma" w:cs="Tahoma"/>
      <w:sz w:val="16"/>
      <w:szCs w:val="16"/>
    </w:rPr>
  </w:style>
  <w:style w:type="paragraph" w:styleId="a6">
    <w:name w:val="No Spacing"/>
    <w:uiPriority w:val="1"/>
    <w:qFormat/>
    <w:rsid w:val="0070284F"/>
    <w:pPr>
      <w:spacing w:after="0" w:line="240" w:lineRule="auto"/>
    </w:pPr>
  </w:style>
  <w:style w:type="table" w:styleId="a7">
    <w:name w:val="Table Grid"/>
    <w:basedOn w:val="a1"/>
    <w:uiPriority w:val="59"/>
    <w:rsid w:val="007028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B9016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BC5576"/>
    <w:rPr>
      <w:color w:val="0000FF" w:themeColor="hyperlink"/>
      <w:u w:val="single"/>
    </w:rPr>
  </w:style>
  <w:style w:type="paragraph" w:styleId="a9">
    <w:name w:val="Normal (Web)"/>
    <w:basedOn w:val="a"/>
    <w:uiPriority w:val="99"/>
    <w:unhideWhenUsed/>
    <w:rsid w:val="00033C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894">
      <w:bodyDiv w:val="1"/>
      <w:marLeft w:val="0"/>
      <w:marRight w:val="0"/>
      <w:marTop w:val="0"/>
      <w:marBottom w:val="0"/>
      <w:divBdr>
        <w:top w:val="none" w:sz="0" w:space="0" w:color="auto"/>
        <w:left w:val="none" w:sz="0" w:space="0" w:color="auto"/>
        <w:bottom w:val="none" w:sz="0" w:space="0" w:color="auto"/>
        <w:right w:val="none" w:sz="0" w:space="0" w:color="auto"/>
      </w:divBdr>
    </w:div>
    <w:div w:id="1473908597">
      <w:bodyDiv w:val="1"/>
      <w:marLeft w:val="0"/>
      <w:marRight w:val="0"/>
      <w:marTop w:val="0"/>
      <w:marBottom w:val="0"/>
      <w:divBdr>
        <w:top w:val="none" w:sz="0" w:space="0" w:color="auto"/>
        <w:left w:val="none" w:sz="0" w:space="0" w:color="auto"/>
        <w:bottom w:val="none" w:sz="0" w:space="0" w:color="auto"/>
        <w:right w:val="none" w:sz="0" w:space="0" w:color="auto"/>
      </w:divBdr>
    </w:div>
    <w:div w:id="1601258226">
      <w:bodyDiv w:val="1"/>
      <w:marLeft w:val="0"/>
      <w:marRight w:val="0"/>
      <w:marTop w:val="0"/>
      <w:marBottom w:val="0"/>
      <w:divBdr>
        <w:top w:val="none" w:sz="0" w:space="0" w:color="auto"/>
        <w:left w:val="none" w:sz="0" w:space="0" w:color="auto"/>
        <w:bottom w:val="none" w:sz="0" w:space="0" w:color="auto"/>
        <w:right w:val="none" w:sz="0" w:space="0" w:color="auto"/>
      </w:divBdr>
    </w:div>
    <w:div w:id="20980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063.gw_VZhpmruvZxqmGXXpI1eGtOuNZeavBaXTr-HsU6I9JShluwRlbHxl7Uxfh2XXO6sPO0oofoXC5BL8B9ONOr0D39_xED46rAz_eb-7wDSg.2f5487110ed06c3768cbcd1f847379e65b81191d&amp;uuid=&amp;state=PEtFfuTeVD4jaxywoSUvtJXex15Wcbo_WC5IbL5gF2nA55R7BZzfUbx-UGhzxgeV&amp;data=UlNrNmk5WktYejR0eWJFYk1LdmtxbW5QMGN5bW82cUlVMGl0Qy02SC0zNExtTkNHSjZiMUp0QUVGMWd3LTR1VGVrelRPSDZlSUxaMXlZVWpDbE92YmFFajc2YlBKZTVIVHZtZGRhckExRlk&amp;b64e=2&amp;sign=ba348de602bce9127612569ec06be619&amp;keyno=0&amp;cst=AiuY0DBWFJ5Hyx_fyvalFBsMK4UJfEUYffBCAr-DKHwgHAwgi3x5NQbnpT1SQjDV9Mz1YkayJJDsyclupFEwmwbQQuidOaYQwLqgV19DDwPksFMfJHjvtJ-dfu3TlWcJ2tqLF9gNFTh7ZWgbVOQPM5fAa0avQ3rBy1Zie5rsUjscBMya3NfhVr03V6YCyg9oWgIG2olw4gdxWMi3COJa2i4AfB6JvlD7ayWuODCbqwjm23oK5PY9odwqYJkSdHTSbXoJ_SsB6ROGnyfPKjTDZ7xU7Qqr4lTvNutkHuQc9JwtMRAJpGOiIVWT01sZdUptvwCe6eOvA_lmFJUkViBmXj_td1iPSkwYa8hCEG0Wl_HEEJdjJyA3lSnleG0U5uS_lMij6RBKd73tydRpWjCOtkqk7IOKCfhN6jWhpR0wnrCF8uLhc1r0_LodOaHLhwmEyBolW-2VyJfZOTO9oegi2qZ-__rinNBPHSZm1-_XLlDd3O-5_k5wY-52htEtvriJ3XWYajf19X-xQ_Rh8_kE0YIdIxjGbsE5EXgSWEZsc6HRBBDVBhenrrY8XEwDDR-n&amp;ref=orjY4mGPRjk5boDnW0uvlrrd71vZw9kpfDJIWn82M-pwqcLWgOdKUywRxNf2q2FaUCowbli1wh_GsOpHHb-XRzAhhc8Kh6cCtVIJS1LnX55rOXIFH8fXbkuI7kGKDX_MUB2q5EJ2JrKOpIDloTKcrgTRjihgmsQMjPVeTR_KY7YkyUoC6Nk-fLG4tHigDxcK4U9JBXYNcRn3kJQcbgmHoESZwpQaWf-MP59hXp0gWyt26kBmeBTpMUWBvBZmFuU4hIK16xAGePHvSepOMzcBkorAxYwTvMKtepyQNliJKRD6d5qXHzJA41g8fCTLw1pj&amp;l10n=ru&amp;cts=1463988213746&amp;mc=4.6673574056851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igirma2015@yandex.ru." TargetMode="External"/><Relationship Id="rId5" Type="http://schemas.openxmlformats.org/officeDocument/2006/relationships/hyperlink" Target="http://www.new-igirma.irkob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kadastrIrkutsk 2</dc:creator>
  <cp:lastModifiedBy>Екатерина Андреевна Слободчикова</cp:lastModifiedBy>
  <cp:revision>3</cp:revision>
  <cp:lastPrinted>2018-10-17T03:00:00Z</cp:lastPrinted>
  <dcterms:created xsi:type="dcterms:W3CDTF">2018-10-16T07:30:00Z</dcterms:created>
  <dcterms:modified xsi:type="dcterms:W3CDTF">2018-10-17T03:00:00Z</dcterms:modified>
</cp:coreProperties>
</file>